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2156C5" w:rsidRDefault="00D35A9F" w:rsidP="00D35A9F">
      <w:pPr>
        <w:jc w:val="center"/>
        <w:rPr>
          <w:b/>
          <w:lang w:val="uk-UA"/>
        </w:rPr>
      </w:pPr>
      <w:r w:rsidRPr="002156C5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2156C5" w:rsidRDefault="00D35A9F" w:rsidP="00D35A9F">
      <w:pPr>
        <w:jc w:val="center"/>
        <w:rPr>
          <w:lang w:val="uk-UA"/>
        </w:rPr>
      </w:pPr>
      <w:r w:rsidRPr="002156C5">
        <w:rPr>
          <w:lang w:val="uk-UA"/>
        </w:rPr>
        <w:t>(відповідно до пункту 4</w:t>
      </w:r>
      <w:r w:rsidRPr="002156C5">
        <w:rPr>
          <w:vertAlign w:val="superscript"/>
          <w:lang w:val="uk-UA"/>
        </w:rPr>
        <w:t xml:space="preserve">1 </w:t>
      </w:r>
      <w:r w:rsidRPr="002156C5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2156C5" w:rsidRDefault="00D35A9F" w:rsidP="00D35A9F">
      <w:pPr>
        <w:jc w:val="center"/>
        <w:rPr>
          <w:lang w:val="uk-UA"/>
        </w:rPr>
      </w:pPr>
    </w:p>
    <w:p w:rsidR="00D35A9F" w:rsidRPr="002156C5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2156C5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2156C5">
        <w:rPr>
          <w:lang w:val="uk-UA"/>
        </w:rPr>
        <w:t>Концерн радіомовлення, радіозв’язку та телебачення</w:t>
      </w:r>
      <w:r w:rsidRPr="002156C5">
        <w:rPr>
          <w:lang w:val="uk-UA"/>
        </w:rPr>
        <w:t xml:space="preserve">; </w:t>
      </w:r>
      <w:r w:rsidR="003264A6" w:rsidRPr="002156C5">
        <w:rPr>
          <w:lang w:val="uk-UA"/>
        </w:rPr>
        <w:t xml:space="preserve">вул. </w:t>
      </w:r>
      <w:proofErr w:type="spellStart"/>
      <w:r w:rsidR="003264A6" w:rsidRPr="002156C5">
        <w:rPr>
          <w:lang w:val="uk-UA"/>
        </w:rPr>
        <w:t>Дорогожицька</w:t>
      </w:r>
      <w:proofErr w:type="spellEnd"/>
      <w:r w:rsidR="003264A6" w:rsidRPr="002156C5">
        <w:rPr>
          <w:lang w:val="uk-UA"/>
        </w:rPr>
        <w:t>, 10, м. Київ, 04112</w:t>
      </w:r>
      <w:r w:rsidRPr="002156C5">
        <w:rPr>
          <w:lang w:val="uk-UA"/>
        </w:rPr>
        <w:t xml:space="preserve">; код за ЄДРПОУ — </w:t>
      </w:r>
      <w:r w:rsidR="003264A6" w:rsidRPr="002156C5">
        <w:rPr>
          <w:lang w:val="uk-UA"/>
        </w:rPr>
        <w:t>01190043</w:t>
      </w:r>
      <w:r w:rsidRPr="002156C5">
        <w:rPr>
          <w:lang w:val="uk-UA"/>
        </w:rPr>
        <w:t xml:space="preserve">; категорія замовника — </w:t>
      </w:r>
      <w:r w:rsidR="005B0547" w:rsidRPr="002156C5">
        <w:rPr>
          <w:lang w:val="uk-UA"/>
        </w:rPr>
        <w:t>Замовник, що здійснює закупівлі для потреб оборони</w:t>
      </w:r>
      <w:r w:rsidRPr="002156C5">
        <w:rPr>
          <w:lang w:val="uk-UA"/>
        </w:rPr>
        <w:t>.</w:t>
      </w:r>
    </w:p>
    <w:p w:rsidR="00D35A9F" w:rsidRPr="002156C5" w:rsidRDefault="00D35A9F" w:rsidP="004621BA">
      <w:pPr>
        <w:ind w:left="426"/>
        <w:jc w:val="both"/>
        <w:rPr>
          <w:lang w:val="uk-UA"/>
        </w:rPr>
      </w:pPr>
      <w:bookmarkStart w:id="0" w:name="_GoBack"/>
      <w:bookmarkEnd w:id="0"/>
    </w:p>
    <w:p w:rsidR="00D35A9F" w:rsidRPr="002156C5" w:rsidRDefault="00D35A9F" w:rsidP="00B16725">
      <w:pPr>
        <w:rPr>
          <w:lang w:val="uk-UA" w:eastAsia="en-US"/>
        </w:rPr>
      </w:pPr>
      <w:r w:rsidRPr="002156C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2156C5">
        <w:rPr>
          <w:b/>
          <w:lang w:val="uk-UA"/>
        </w:rPr>
        <w:t xml:space="preserve"> </w:t>
      </w:r>
      <w:r w:rsidR="006E2A81" w:rsidRPr="006E2A81">
        <w:rPr>
          <w:b/>
          <w:lang w:val="uk-UA"/>
        </w:rPr>
        <w:t>Супутникове приймальне обладнання</w:t>
      </w:r>
      <w:r w:rsidR="006E2A81" w:rsidRPr="006E2A81">
        <w:rPr>
          <w:b/>
          <w:lang w:val="uk-UA"/>
        </w:rPr>
        <w:t xml:space="preserve">, </w:t>
      </w:r>
      <w:r w:rsidR="006E2A81" w:rsidRPr="006E2A81">
        <w:rPr>
          <w:lang w:val="uk-UA"/>
        </w:rPr>
        <w:t>за кодом ДК 021:2015</w:t>
      </w:r>
      <w:r w:rsidR="006E2A81" w:rsidRPr="006E2A81">
        <w:rPr>
          <w:b/>
          <w:lang w:val="uk-UA"/>
        </w:rPr>
        <w:t xml:space="preserve"> – </w:t>
      </w:r>
      <w:r w:rsidR="00B16725" w:rsidRPr="006E2A81">
        <w:rPr>
          <w:b/>
          <w:lang w:val="uk-UA"/>
        </w:rPr>
        <w:t>32530000-7- Телекомунікаційне супутникове обладнання</w:t>
      </w:r>
      <w:r w:rsidR="00B16725" w:rsidRPr="002156C5">
        <w:rPr>
          <w:lang w:val="uk-UA"/>
        </w:rPr>
        <w:t xml:space="preserve"> </w:t>
      </w:r>
      <w:r w:rsidR="00B16725" w:rsidRPr="002156C5">
        <w:rPr>
          <w:bCs/>
          <w:lang w:val="uk-UA"/>
        </w:rPr>
        <w:t>.</w:t>
      </w:r>
    </w:p>
    <w:p w:rsidR="00B16725" w:rsidRPr="002156C5" w:rsidRDefault="00B16725" w:rsidP="00B16725">
      <w:pPr>
        <w:rPr>
          <w:lang w:val="uk-UA" w:eastAsia="en-US"/>
        </w:rPr>
      </w:pPr>
    </w:p>
    <w:p w:rsidR="00C14186" w:rsidRPr="002156C5" w:rsidRDefault="00D35A9F" w:rsidP="00C14186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2156C5">
        <w:rPr>
          <w:b/>
          <w:lang w:val="uk-UA"/>
        </w:rPr>
        <w:t>Обґрунтування технічних та якісних характеристик предмета закупівлі:</w:t>
      </w:r>
      <w:r w:rsidRPr="002156C5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2156C5">
        <w:rPr>
          <w:lang w:val="uk-UA"/>
        </w:rPr>
        <w:t xml:space="preserve"> </w:t>
      </w:r>
      <w:r w:rsidR="00C14186" w:rsidRPr="002156C5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2156C5" w:rsidRDefault="00C14186" w:rsidP="00C14186">
      <w:pPr>
        <w:pStyle w:val="a3"/>
        <w:rPr>
          <w:b/>
          <w:lang w:val="uk-UA"/>
        </w:rPr>
      </w:pPr>
    </w:p>
    <w:p w:rsidR="00B45596" w:rsidRDefault="004621BA" w:rsidP="00B455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2156C5">
        <w:rPr>
          <w:b/>
          <w:lang w:val="uk-UA"/>
        </w:rPr>
        <w:t xml:space="preserve"> Вид та ідентифікатор процедури закупівлі: </w:t>
      </w:r>
      <w:r w:rsidR="00B45596" w:rsidRPr="00670519">
        <w:rPr>
          <w:b/>
          <w:lang w:val="uk-UA"/>
        </w:rPr>
        <w:t>UA-2024-11-27-019124-a</w:t>
      </w:r>
    </w:p>
    <w:p w:rsidR="004621BA" w:rsidRPr="002156C5" w:rsidRDefault="00C14186" w:rsidP="00B45596">
      <w:pPr>
        <w:pStyle w:val="a3"/>
        <w:spacing w:line="276" w:lineRule="auto"/>
        <w:ind w:left="426"/>
        <w:jc w:val="both"/>
        <w:rPr>
          <w:lang w:val="uk-UA"/>
        </w:rPr>
      </w:pPr>
      <w:r w:rsidRPr="002156C5">
        <w:rPr>
          <w:lang w:val="uk-UA"/>
        </w:rPr>
        <w:t xml:space="preserve"> </w:t>
      </w:r>
      <w:r w:rsidR="004621BA" w:rsidRPr="002156C5">
        <w:rPr>
          <w:lang w:val="uk-UA"/>
        </w:rPr>
        <w:t>Відкриті торги з особливостями</w:t>
      </w:r>
    </w:p>
    <w:p w:rsidR="003264A6" w:rsidRPr="002156C5" w:rsidRDefault="003264A6" w:rsidP="004621BA">
      <w:pPr>
        <w:ind w:left="426"/>
        <w:jc w:val="both"/>
        <w:rPr>
          <w:lang w:val="uk-UA"/>
        </w:rPr>
      </w:pPr>
    </w:p>
    <w:p w:rsidR="003264A6" w:rsidRPr="002156C5" w:rsidRDefault="00D35A9F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2156C5">
        <w:rPr>
          <w:b/>
          <w:lang w:val="uk-UA"/>
        </w:rPr>
        <w:t>Обґрунтування розміру бюджетного призначення:</w:t>
      </w:r>
      <w:r w:rsidRPr="002156C5">
        <w:rPr>
          <w:b/>
          <w:i/>
          <w:lang w:val="uk-UA"/>
        </w:rPr>
        <w:t xml:space="preserve"> </w:t>
      </w:r>
    </w:p>
    <w:p w:rsidR="0026380F" w:rsidRPr="002156C5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2156C5">
        <w:rPr>
          <w:lang w:val="uk-UA"/>
        </w:rPr>
        <w:t>Кошти</w:t>
      </w:r>
      <w:r w:rsidR="00ED5BF7" w:rsidRPr="002156C5">
        <w:rPr>
          <w:lang w:val="uk-UA"/>
        </w:rPr>
        <w:t xml:space="preserve"> для проведення закупівлі у 2024</w:t>
      </w:r>
      <w:r w:rsidRPr="002156C5">
        <w:rPr>
          <w:lang w:val="uk-UA"/>
        </w:rPr>
        <w:t xml:space="preserve"> році передбачені у розм</w:t>
      </w:r>
      <w:r w:rsidR="00043F6D" w:rsidRPr="002156C5">
        <w:rPr>
          <w:lang w:val="uk-UA"/>
        </w:rPr>
        <w:t xml:space="preserve">ірі </w:t>
      </w:r>
      <w:r w:rsidR="00F728A8" w:rsidRPr="002156C5">
        <w:rPr>
          <w:lang w:val="uk-UA"/>
        </w:rPr>
        <w:t>4 027 956</w:t>
      </w:r>
      <w:r w:rsidR="00043F6D" w:rsidRPr="002156C5">
        <w:rPr>
          <w:lang w:val="uk-UA"/>
        </w:rPr>
        <w:t>,</w:t>
      </w:r>
      <w:r w:rsidR="0023650A" w:rsidRPr="002156C5">
        <w:rPr>
          <w:lang w:val="uk-UA"/>
        </w:rPr>
        <w:t>0</w:t>
      </w:r>
      <w:r w:rsidR="00043F6D" w:rsidRPr="002156C5">
        <w:rPr>
          <w:lang w:val="uk-UA"/>
        </w:rPr>
        <w:t>0 грн., КЕКВ - 3210</w:t>
      </w:r>
      <w:r w:rsidRPr="002156C5">
        <w:rPr>
          <w:lang w:val="uk-UA"/>
        </w:rPr>
        <w:t>, джерело фінансування – кошти державного бюджету України.</w:t>
      </w:r>
    </w:p>
    <w:p w:rsidR="005856F6" w:rsidRPr="002156C5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2156C5" w:rsidRDefault="00B16725" w:rsidP="00B16725">
      <w:pPr>
        <w:jc w:val="both"/>
        <w:rPr>
          <w:b/>
          <w:lang w:val="uk-UA"/>
        </w:rPr>
      </w:pPr>
      <w:r w:rsidRPr="002156C5">
        <w:rPr>
          <w:b/>
          <w:lang w:val="uk-UA"/>
        </w:rPr>
        <w:t xml:space="preserve"> 5.    </w:t>
      </w:r>
      <w:r w:rsidR="00D35A9F" w:rsidRPr="002156C5">
        <w:rPr>
          <w:b/>
          <w:lang w:val="uk-UA"/>
        </w:rPr>
        <w:t>Обґрунтування очікуваної вартості предмета закупівлі:</w:t>
      </w:r>
    </w:p>
    <w:p w:rsidR="00D35A9F" w:rsidRPr="002156C5" w:rsidRDefault="00C218E7" w:rsidP="00816DE9">
      <w:pPr>
        <w:spacing w:line="276" w:lineRule="auto"/>
        <w:ind w:left="426"/>
        <w:jc w:val="both"/>
        <w:rPr>
          <w:iCs/>
          <w:lang w:val="uk-UA"/>
        </w:rPr>
      </w:pPr>
      <w:r w:rsidRPr="002156C5">
        <w:rPr>
          <w:iCs/>
          <w:lang w:val="uk-UA"/>
        </w:rPr>
        <w:t>Оч</w:t>
      </w:r>
      <w:r w:rsidR="00992B1B" w:rsidRPr="002156C5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2156C5">
        <w:rPr>
          <w:iCs/>
          <w:lang w:val="uk-UA"/>
        </w:rPr>
        <w:t xml:space="preserve">) </w:t>
      </w:r>
      <w:r w:rsidR="00D35A9F" w:rsidRPr="002156C5">
        <w:rPr>
          <w:iCs/>
          <w:lang w:val="uk-UA"/>
        </w:rPr>
        <w:t>(далі — Методика).</w:t>
      </w:r>
    </w:p>
    <w:p w:rsidR="00D35A9F" w:rsidRPr="002156C5" w:rsidRDefault="00D35A9F" w:rsidP="004277E9">
      <w:pPr>
        <w:spacing w:line="276" w:lineRule="auto"/>
        <w:jc w:val="both"/>
        <w:rPr>
          <w:lang w:val="uk-UA"/>
        </w:rPr>
      </w:pPr>
    </w:p>
    <w:p w:rsidR="005856F6" w:rsidRPr="002156C5" w:rsidRDefault="00175E3C" w:rsidP="00066B56">
      <w:pPr>
        <w:spacing w:line="276" w:lineRule="auto"/>
        <w:ind w:left="426" w:firstLine="141"/>
        <w:jc w:val="both"/>
        <w:rPr>
          <w:lang w:val="uk-UA"/>
        </w:rPr>
      </w:pPr>
      <w:r w:rsidRPr="002156C5">
        <w:rPr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2156C5">
        <w:rPr>
          <w:lang w:val="uk-UA"/>
        </w:rPr>
        <w:t xml:space="preserve">наданих комерційних пропозицій </w:t>
      </w:r>
      <w:r w:rsidR="00B84D73" w:rsidRPr="002156C5">
        <w:rPr>
          <w:lang w:val="uk-UA"/>
        </w:rPr>
        <w:t>ТОВ «КАСУ» (№29-1/08-2024 від 29.08.2024 р.), ТОВ "ТІАС-БУД" (№10/10/24 від 29.08.2024 р.), ТОВ "</w:t>
      </w:r>
      <w:proofErr w:type="spellStart"/>
      <w:r w:rsidR="00B84D73" w:rsidRPr="002156C5">
        <w:rPr>
          <w:lang w:val="uk-UA"/>
        </w:rPr>
        <w:t>Телекомінвестбуд</w:t>
      </w:r>
      <w:proofErr w:type="spellEnd"/>
      <w:r w:rsidR="00B84D73" w:rsidRPr="002156C5">
        <w:rPr>
          <w:lang w:val="uk-UA"/>
        </w:rPr>
        <w:t xml:space="preserve">" (№08 від 29.08.2024 р.), </w:t>
      </w:r>
      <w:r w:rsidR="00B84D73" w:rsidRPr="002156C5">
        <w:rPr>
          <w:iCs/>
          <w:lang w:val="uk-UA"/>
        </w:rPr>
        <w:t xml:space="preserve">ТОВ "ТЕРАПРО" («Цінова пропозиція» від 27.08.2024 р.), ТОВ "НВО "РОМСАТ" (№ 08/27/08 від 27.08.2024р.), </w:t>
      </w:r>
      <w:r w:rsidR="00066B56" w:rsidRPr="002156C5">
        <w:rPr>
          <w:iCs/>
          <w:lang w:val="uk-UA"/>
        </w:rPr>
        <w:t>ТОВ "ТЕРАПРО" («Цінова пропозиція» від 26.08.2024 р.), ТОВ "</w:t>
      </w:r>
      <w:proofErr w:type="spellStart"/>
      <w:r w:rsidR="00066B56" w:rsidRPr="002156C5">
        <w:rPr>
          <w:iCs/>
          <w:lang w:val="uk-UA"/>
        </w:rPr>
        <w:t>Українськи</w:t>
      </w:r>
      <w:proofErr w:type="spellEnd"/>
      <w:r w:rsidR="00066B56" w:rsidRPr="002156C5">
        <w:rPr>
          <w:iCs/>
          <w:lang w:val="uk-UA"/>
        </w:rPr>
        <w:t xml:space="preserve"> </w:t>
      </w:r>
      <w:proofErr w:type="spellStart"/>
      <w:r w:rsidR="00066B56" w:rsidRPr="002156C5">
        <w:rPr>
          <w:iCs/>
          <w:lang w:val="uk-UA"/>
        </w:rPr>
        <w:t>інфосистеми</w:t>
      </w:r>
      <w:proofErr w:type="spellEnd"/>
      <w:r w:rsidR="00066B56" w:rsidRPr="002156C5">
        <w:rPr>
          <w:iCs/>
          <w:lang w:val="uk-UA"/>
        </w:rPr>
        <w:t>" («Цінова пропозиція» від 26.08.2024 р.)</w:t>
      </w:r>
    </w:p>
    <w:p w:rsidR="00803A48" w:rsidRPr="002156C5" w:rsidRDefault="005856F6" w:rsidP="00816DE9">
      <w:pPr>
        <w:tabs>
          <w:tab w:val="left" w:pos="851"/>
        </w:tabs>
        <w:spacing w:line="276" w:lineRule="auto"/>
        <w:ind w:left="426" w:firstLine="567"/>
        <w:jc w:val="both"/>
        <w:rPr>
          <w:lang w:val="uk-UA"/>
        </w:rPr>
      </w:pPr>
      <w:r w:rsidRPr="002156C5">
        <w:rPr>
          <w:lang w:val="uk-UA"/>
        </w:rPr>
        <w:t>Дані щодо розрахункової потреби</w:t>
      </w:r>
      <w:r w:rsidR="00803A48" w:rsidRPr="002156C5">
        <w:rPr>
          <w:lang w:val="uk-UA"/>
        </w:rPr>
        <w:t xml:space="preserve"> у </w:t>
      </w:r>
      <w:r w:rsidR="00C93178" w:rsidRPr="002156C5">
        <w:rPr>
          <w:lang w:val="uk-UA"/>
        </w:rPr>
        <w:t>супутниковому приймальному обладнанні наведені</w:t>
      </w:r>
      <w:r w:rsidR="00803A48" w:rsidRPr="002156C5">
        <w:rPr>
          <w:lang w:val="uk-UA"/>
        </w:rPr>
        <w:t xml:space="preserve"> у таблиці 1.</w:t>
      </w:r>
    </w:p>
    <w:p w:rsidR="004277E9" w:rsidRPr="002156C5" w:rsidRDefault="004277E9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043F6D" w:rsidRPr="002156C5" w:rsidRDefault="00043F6D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F514CF" w:rsidRPr="002156C5" w:rsidRDefault="00F514CF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2156C5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2156C5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0D15F7" w:rsidRPr="002156C5" w:rsidRDefault="000D15F7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803A48" w:rsidRPr="002156C5" w:rsidRDefault="00803A48" w:rsidP="00043F6D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2156C5">
        <w:rPr>
          <w:rFonts w:eastAsia="Calibri"/>
          <w:b/>
          <w:lang w:val="uk-UA"/>
        </w:rPr>
        <w:t xml:space="preserve">Таблиця 1 – Розрахункова потреба у </w:t>
      </w:r>
      <w:r w:rsidR="00C93178" w:rsidRPr="002156C5">
        <w:rPr>
          <w:rFonts w:eastAsia="Calibri"/>
          <w:b/>
          <w:lang w:val="uk-UA"/>
        </w:rPr>
        <w:t>Супутниковому приймальному обладнанні</w:t>
      </w:r>
    </w:p>
    <w:p w:rsidR="00C93178" w:rsidRPr="002156C5" w:rsidRDefault="00C93178" w:rsidP="00C93178">
      <w:pPr>
        <w:spacing w:line="264" w:lineRule="auto"/>
        <w:ind w:firstLine="708"/>
        <w:jc w:val="center"/>
        <w:rPr>
          <w:noProof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660"/>
        <w:gridCol w:w="756"/>
        <w:gridCol w:w="3160"/>
      </w:tblGrid>
      <w:tr w:rsidR="00A5143D" w:rsidRPr="002156C5" w:rsidTr="00686285">
        <w:trPr>
          <w:cantSplit/>
          <w:trHeight w:val="1125"/>
        </w:trPr>
        <w:tc>
          <w:tcPr>
            <w:tcW w:w="582" w:type="dxa"/>
            <w:shd w:val="clear" w:color="000000" w:fill="FFFFFF"/>
            <w:textDirection w:val="btLr"/>
            <w:vAlign w:val="center"/>
            <w:hideMark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№  з/п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A5143D" w:rsidRPr="002156C5" w:rsidRDefault="00A5143D" w:rsidP="004754BD">
            <w:pPr>
              <w:rPr>
                <w:lang w:val="uk-UA"/>
              </w:rPr>
            </w:pPr>
            <w:r w:rsidRPr="002156C5">
              <w:rPr>
                <w:lang w:val="uk-UA"/>
              </w:rPr>
              <w:t>Склад предмету закупівлі</w:t>
            </w:r>
          </w:p>
        </w:tc>
        <w:tc>
          <w:tcPr>
            <w:tcW w:w="660" w:type="dxa"/>
            <w:shd w:val="clear" w:color="000000" w:fill="FFFFFF"/>
            <w:textDirection w:val="btLr"/>
            <w:vAlign w:val="center"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Од. виміру</w:t>
            </w:r>
          </w:p>
        </w:tc>
        <w:tc>
          <w:tcPr>
            <w:tcW w:w="756" w:type="dxa"/>
            <w:shd w:val="clear" w:color="000000" w:fill="FFFFFF"/>
            <w:textDirection w:val="btLr"/>
            <w:vAlign w:val="center"/>
            <w:hideMark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Кількість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 xml:space="preserve">Адреса поставки </w:t>
            </w:r>
          </w:p>
        </w:tc>
      </w:tr>
      <w:tr w:rsidR="00A5143D" w:rsidRPr="002156C5" w:rsidTr="00686285">
        <w:trPr>
          <w:trHeight w:val="975"/>
        </w:trPr>
        <w:tc>
          <w:tcPr>
            <w:tcW w:w="582" w:type="dxa"/>
            <w:shd w:val="clear" w:color="000000" w:fill="FFFFFF"/>
            <w:vAlign w:val="center"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A5143D" w:rsidRPr="002156C5" w:rsidRDefault="00A5143D" w:rsidP="004754BD">
            <w:pPr>
              <w:rPr>
                <w:noProof/>
                <w:lang w:val="uk-UA"/>
              </w:rPr>
            </w:pPr>
            <w:r w:rsidRPr="002156C5">
              <w:rPr>
                <w:lang w:val="uk-UA"/>
              </w:rPr>
              <w:t>Супутникова приймальна станція, в комплекті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A5143D" w:rsidRPr="002156C5" w:rsidRDefault="00686285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noProof/>
                <w:lang w:val="uk-UA"/>
              </w:rPr>
              <w:t>к-т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A5143D" w:rsidRPr="002156C5" w:rsidRDefault="00A5143D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10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A5143D" w:rsidRPr="002156C5" w:rsidRDefault="00A5143D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noProof/>
                <w:lang w:val="uk-UA"/>
              </w:rPr>
              <w:t>04112, м. Київ, вул. Дорогожицька, 10</w:t>
            </w:r>
          </w:p>
        </w:tc>
      </w:tr>
      <w:tr w:rsidR="00686285" w:rsidRPr="002156C5" w:rsidTr="003229C7">
        <w:trPr>
          <w:trHeight w:val="837"/>
        </w:trPr>
        <w:tc>
          <w:tcPr>
            <w:tcW w:w="582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rPr>
                <w:noProof/>
                <w:lang w:val="uk-UA"/>
              </w:rPr>
            </w:pPr>
            <w:r w:rsidRPr="002156C5">
              <w:rPr>
                <w:lang w:val="uk-UA"/>
              </w:rPr>
              <w:t>Супутникова приймальна станція для прийому програм FM радіомовлення, в комплекті</w:t>
            </w:r>
          </w:p>
        </w:tc>
        <w:tc>
          <w:tcPr>
            <w:tcW w:w="660" w:type="dxa"/>
            <w:shd w:val="clear" w:color="000000" w:fill="FFFFFF"/>
          </w:tcPr>
          <w:p w:rsidR="00686285" w:rsidRPr="002156C5" w:rsidRDefault="00686285" w:rsidP="00686285">
            <w:pPr>
              <w:jc w:val="center"/>
              <w:rPr>
                <w:noProof/>
                <w:lang w:val="uk-UA"/>
              </w:rPr>
            </w:pPr>
          </w:p>
          <w:p w:rsidR="00686285" w:rsidRPr="002156C5" w:rsidRDefault="00686285" w:rsidP="00686285">
            <w:pPr>
              <w:jc w:val="center"/>
            </w:pPr>
            <w:r w:rsidRPr="002156C5">
              <w:rPr>
                <w:noProof/>
                <w:lang w:val="uk-UA"/>
              </w:rPr>
              <w:t>к-т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lang w:val="uk-UA"/>
              </w:rPr>
              <w:t>9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noProof/>
                <w:lang w:val="uk-UA"/>
              </w:rPr>
              <w:t>04112, м. Київ, вул. Дорогожицька, 10</w:t>
            </w:r>
          </w:p>
        </w:tc>
      </w:tr>
      <w:tr w:rsidR="00686285" w:rsidRPr="002156C5" w:rsidTr="003229C7">
        <w:trPr>
          <w:trHeight w:val="1258"/>
        </w:trPr>
        <w:tc>
          <w:tcPr>
            <w:tcW w:w="582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lang w:val="uk-UA"/>
              </w:rPr>
            </w:pPr>
            <w:r w:rsidRPr="002156C5">
              <w:rPr>
                <w:lang w:val="uk-UA"/>
              </w:rPr>
              <w:t>3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rPr>
                <w:noProof/>
                <w:lang w:val="uk-UA"/>
              </w:rPr>
            </w:pPr>
            <w:r w:rsidRPr="002156C5">
              <w:rPr>
                <w:lang w:val="uk-UA"/>
              </w:rPr>
              <w:t>Супутникова приймальна станція для прийому пакету телевізійних програм, в комплекті</w:t>
            </w:r>
          </w:p>
        </w:tc>
        <w:tc>
          <w:tcPr>
            <w:tcW w:w="660" w:type="dxa"/>
            <w:shd w:val="clear" w:color="000000" w:fill="FFFFFF"/>
          </w:tcPr>
          <w:p w:rsidR="00686285" w:rsidRPr="002156C5" w:rsidRDefault="00686285" w:rsidP="00686285">
            <w:pPr>
              <w:jc w:val="center"/>
              <w:rPr>
                <w:noProof/>
                <w:lang w:val="uk-UA"/>
              </w:rPr>
            </w:pPr>
          </w:p>
          <w:p w:rsidR="00686285" w:rsidRPr="002156C5" w:rsidRDefault="00686285" w:rsidP="00686285">
            <w:pPr>
              <w:jc w:val="center"/>
            </w:pPr>
            <w:r w:rsidRPr="002156C5">
              <w:rPr>
                <w:noProof/>
                <w:lang w:val="uk-UA"/>
              </w:rPr>
              <w:t>к-т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noProof/>
                <w:lang w:val="uk-UA"/>
              </w:rPr>
              <w:t>19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686285" w:rsidRPr="002156C5" w:rsidRDefault="00686285" w:rsidP="004754BD">
            <w:pPr>
              <w:jc w:val="center"/>
              <w:rPr>
                <w:noProof/>
                <w:lang w:val="uk-UA"/>
              </w:rPr>
            </w:pPr>
            <w:r w:rsidRPr="002156C5">
              <w:rPr>
                <w:noProof/>
                <w:lang w:val="uk-UA"/>
              </w:rPr>
              <w:t>04112, м. Київ, вул. Дорогожицька, 10</w:t>
            </w:r>
          </w:p>
        </w:tc>
      </w:tr>
    </w:tbl>
    <w:p w:rsidR="009E3AEB" w:rsidRPr="002156C5" w:rsidRDefault="009E3AEB" w:rsidP="002874FF">
      <w:pPr>
        <w:jc w:val="both"/>
        <w:rPr>
          <w:lang w:val="uk-UA"/>
        </w:rPr>
      </w:pPr>
    </w:p>
    <w:sectPr w:rsidR="009E3AEB" w:rsidRPr="002156C5" w:rsidSect="00C4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66B56"/>
    <w:rsid w:val="00075ACF"/>
    <w:rsid w:val="000962A9"/>
    <w:rsid w:val="000C60DE"/>
    <w:rsid w:val="000D15F7"/>
    <w:rsid w:val="000D66C2"/>
    <w:rsid w:val="00116762"/>
    <w:rsid w:val="001206C2"/>
    <w:rsid w:val="00122E30"/>
    <w:rsid w:val="00131C1B"/>
    <w:rsid w:val="0015066A"/>
    <w:rsid w:val="0016131E"/>
    <w:rsid w:val="00163DEB"/>
    <w:rsid w:val="00175E3C"/>
    <w:rsid w:val="00193AD5"/>
    <w:rsid w:val="00194396"/>
    <w:rsid w:val="001A181B"/>
    <w:rsid w:val="001A3574"/>
    <w:rsid w:val="001D5AE9"/>
    <w:rsid w:val="001F0E43"/>
    <w:rsid w:val="001F61E3"/>
    <w:rsid w:val="002156C5"/>
    <w:rsid w:val="00227EC7"/>
    <w:rsid w:val="00231E7C"/>
    <w:rsid w:val="0023650A"/>
    <w:rsid w:val="0026380F"/>
    <w:rsid w:val="00267019"/>
    <w:rsid w:val="002802FA"/>
    <w:rsid w:val="00283CC9"/>
    <w:rsid w:val="002874FF"/>
    <w:rsid w:val="002917CE"/>
    <w:rsid w:val="002B44D9"/>
    <w:rsid w:val="00300A6E"/>
    <w:rsid w:val="00305DCC"/>
    <w:rsid w:val="003264A6"/>
    <w:rsid w:val="0035238B"/>
    <w:rsid w:val="003A0021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616AF1"/>
    <w:rsid w:val="006244E7"/>
    <w:rsid w:val="0062468C"/>
    <w:rsid w:val="00661A62"/>
    <w:rsid w:val="00666AF1"/>
    <w:rsid w:val="00670519"/>
    <w:rsid w:val="00686285"/>
    <w:rsid w:val="006A3DFD"/>
    <w:rsid w:val="006B6121"/>
    <w:rsid w:val="006E2A8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144"/>
    <w:rsid w:val="00946DBC"/>
    <w:rsid w:val="00954B0D"/>
    <w:rsid w:val="00992B1B"/>
    <w:rsid w:val="00995378"/>
    <w:rsid w:val="009E3AEB"/>
    <w:rsid w:val="00A00186"/>
    <w:rsid w:val="00A42006"/>
    <w:rsid w:val="00A503E2"/>
    <w:rsid w:val="00A5143D"/>
    <w:rsid w:val="00AA08C5"/>
    <w:rsid w:val="00AA3D93"/>
    <w:rsid w:val="00AC6BC3"/>
    <w:rsid w:val="00AD6FA9"/>
    <w:rsid w:val="00AE5E19"/>
    <w:rsid w:val="00B02BA7"/>
    <w:rsid w:val="00B16725"/>
    <w:rsid w:val="00B32EE7"/>
    <w:rsid w:val="00B45596"/>
    <w:rsid w:val="00B67D48"/>
    <w:rsid w:val="00B84D73"/>
    <w:rsid w:val="00B9175D"/>
    <w:rsid w:val="00B943A4"/>
    <w:rsid w:val="00BB7396"/>
    <w:rsid w:val="00BE219B"/>
    <w:rsid w:val="00BE718D"/>
    <w:rsid w:val="00BF32FE"/>
    <w:rsid w:val="00C14186"/>
    <w:rsid w:val="00C218E7"/>
    <w:rsid w:val="00C25AAB"/>
    <w:rsid w:val="00C42374"/>
    <w:rsid w:val="00C61AA2"/>
    <w:rsid w:val="00C9139D"/>
    <w:rsid w:val="00C93178"/>
    <w:rsid w:val="00CA0AA8"/>
    <w:rsid w:val="00CC4021"/>
    <w:rsid w:val="00CF0B1D"/>
    <w:rsid w:val="00D20A56"/>
    <w:rsid w:val="00D35A9F"/>
    <w:rsid w:val="00DD5BE1"/>
    <w:rsid w:val="00DE7AA8"/>
    <w:rsid w:val="00DF5DA3"/>
    <w:rsid w:val="00ED5BF7"/>
    <w:rsid w:val="00F12F68"/>
    <w:rsid w:val="00F372F2"/>
    <w:rsid w:val="00F43A46"/>
    <w:rsid w:val="00F514CF"/>
    <w:rsid w:val="00F728A8"/>
    <w:rsid w:val="00F851D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FBBD-6B07-4870-B592-3EB9956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6</cp:revision>
  <cp:lastPrinted>2024-11-28T11:18:00Z</cp:lastPrinted>
  <dcterms:created xsi:type="dcterms:W3CDTF">2024-11-28T10:32:00Z</dcterms:created>
  <dcterms:modified xsi:type="dcterms:W3CDTF">2024-11-28T11:18:00Z</dcterms:modified>
</cp:coreProperties>
</file>