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8C" w:rsidRDefault="003B31C1">
      <w:pPr>
        <w:ind w:right="-142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1418C" w:rsidRDefault="003B31C1">
      <w:pPr>
        <w:ind w:right="-142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(відповідно до пункту 4</w:t>
      </w:r>
      <w:r>
        <w:rPr>
          <w:sz w:val="26"/>
          <w:szCs w:val="26"/>
          <w:vertAlign w:val="superscript"/>
          <w:lang w:val="uk-UA"/>
        </w:rPr>
        <w:t xml:space="preserve">1 </w:t>
      </w:r>
      <w:r>
        <w:rPr>
          <w:sz w:val="26"/>
          <w:szCs w:val="26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61418C" w:rsidRDefault="0061418C">
      <w:pPr>
        <w:ind w:right="-142"/>
        <w:jc w:val="center"/>
        <w:rPr>
          <w:sz w:val="26"/>
          <w:szCs w:val="26"/>
          <w:lang w:val="uk-UA"/>
        </w:rPr>
      </w:pPr>
    </w:p>
    <w:p w:rsidR="0061418C" w:rsidRDefault="003B31C1">
      <w:pPr>
        <w:numPr>
          <w:ilvl w:val="0"/>
          <w:numId w:val="1"/>
        </w:numPr>
        <w:spacing w:line="252" w:lineRule="auto"/>
        <w:ind w:left="0" w:right="-142" w:firstLine="0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>
        <w:rPr>
          <w:sz w:val="26"/>
          <w:szCs w:val="26"/>
          <w:lang w:val="uk-UA"/>
        </w:rPr>
        <w:t xml:space="preserve">Концерн радіомовлення, радіозв’язку та телебачення; вул. </w:t>
      </w:r>
      <w:proofErr w:type="spellStart"/>
      <w:r>
        <w:rPr>
          <w:sz w:val="26"/>
          <w:szCs w:val="26"/>
          <w:lang w:val="uk-UA"/>
        </w:rPr>
        <w:t>Дорогожицька</w:t>
      </w:r>
      <w:proofErr w:type="spellEnd"/>
      <w:r>
        <w:rPr>
          <w:sz w:val="26"/>
          <w:szCs w:val="26"/>
          <w:lang w:val="uk-UA"/>
        </w:rPr>
        <w:t>, 10, м. Київ, 04112; код за ЄДРПОУ — 01190043; категорія замовника — Замовник, що здійснює закупівлі для потреб оборони.</w:t>
      </w:r>
    </w:p>
    <w:p w:rsidR="0061418C" w:rsidRDefault="0061418C">
      <w:pPr>
        <w:spacing w:line="252" w:lineRule="auto"/>
        <w:ind w:right="-142"/>
        <w:jc w:val="both"/>
        <w:rPr>
          <w:sz w:val="26"/>
          <w:szCs w:val="26"/>
          <w:lang w:val="uk-UA"/>
        </w:rPr>
      </w:pPr>
    </w:p>
    <w:p w:rsidR="0061418C" w:rsidRPr="00BF12AB" w:rsidRDefault="003B31C1">
      <w:pPr>
        <w:ind w:right="-142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F12AB">
        <w:rPr>
          <w:sz w:val="26"/>
          <w:szCs w:val="26"/>
          <w:lang w:val="uk-UA"/>
        </w:rPr>
        <w:t>Обладнання GPS синхронізації</w:t>
      </w:r>
      <w:r w:rsidR="00BF12AB">
        <w:rPr>
          <w:sz w:val="26"/>
          <w:szCs w:val="26"/>
          <w:lang w:val="uk-UA"/>
        </w:rPr>
        <w:t xml:space="preserve">, код ДК 021:2015 - </w:t>
      </w:r>
      <w:r>
        <w:rPr>
          <w:sz w:val="26"/>
          <w:szCs w:val="26"/>
          <w:lang w:val="uk-UA"/>
        </w:rPr>
        <w:t>3</w:t>
      </w:r>
      <w:r w:rsidR="00BF12AB">
        <w:rPr>
          <w:sz w:val="26"/>
          <w:szCs w:val="26"/>
          <w:lang w:val="uk-UA"/>
        </w:rPr>
        <w:t>8110000-9 Навігаційні прилади.</w:t>
      </w:r>
    </w:p>
    <w:p w:rsidR="0061418C" w:rsidRDefault="0061418C">
      <w:pPr>
        <w:spacing w:line="252" w:lineRule="auto"/>
        <w:ind w:right="-142"/>
        <w:jc w:val="both"/>
        <w:rPr>
          <w:sz w:val="26"/>
          <w:szCs w:val="26"/>
          <w:lang w:val="uk-UA"/>
        </w:rPr>
      </w:pPr>
    </w:p>
    <w:p w:rsidR="0061418C" w:rsidRDefault="003B31C1">
      <w:pPr>
        <w:pStyle w:val="a7"/>
        <w:numPr>
          <w:ilvl w:val="0"/>
          <w:numId w:val="1"/>
        </w:numPr>
        <w:spacing w:line="252" w:lineRule="auto"/>
        <w:ind w:left="0" w:right="-142" w:firstLine="0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закупівлі:</w:t>
      </w:r>
      <w:r>
        <w:rPr>
          <w:sz w:val="26"/>
          <w:szCs w:val="26"/>
          <w:lang w:val="uk-UA"/>
        </w:rPr>
        <w:t xml:space="preserve"> технічні та якісні характеристики предмета закупівлі визначені відповідно до потреб замовника та  відповідають базовим технічним вимогам до таких товарів. </w:t>
      </w:r>
    </w:p>
    <w:p w:rsidR="0061418C" w:rsidRDefault="0061418C">
      <w:pPr>
        <w:pStyle w:val="a7"/>
        <w:spacing w:line="252" w:lineRule="auto"/>
        <w:ind w:left="0" w:right="-142"/>
        <w:rPr>
          <w:b/>
          <w:sz w:val="26"/>
          <w:szCs w:val="26"/>
          <w:lang w:val="uk-UA"/>
        </w:rPr>
      </w:pPr>
    </w:p>
    <w:p w:rsidR="0061418C" w:rsidRDefault="003B31C1" w:rsidP="00BF12AB">
      <w:pPr>
        <w:pStyle w:val="a7"/>
        <w:numPr>
          <w:ilvl w:val="0"/>
          <w:numId w:val="1"/>
        </w:numPr>
        <w:spacing w:line="252" w:lineRule="auto"/>
        <w:ind w:left="0" w:right="-142" w:firstLine="0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Вид та ідентифікатор процедури закупівлі: </w:t>
      </w:r>
      <w:r w:rsidR="00BF12AB" w:rsidRPr="00BF12AB">
        <w:rPr>
          <w:sz w:val="26"/>
          <w:szCs w:val="26"/>
          <w:u w:val="single"/>
        </w:rPr>
        <w:t>UA-2024-12-11-022570-a</w:t>
      </w:r>
      <w:r>
        <w:rPr>
          <w:sz w:val="26"/>
          <w:szCs w:val="26"/>
          <w:lang w:val="uk-UA"/>
        </w:rPr>
        <w:t xml:space="preserve">   Відкриті торги з особливостями</w:t>
      </w:r>
    </w:p>
    <w:p w:rsidR="0061418C" w:rsidRDefault="0061418C">
      <w:pPr>
        <w:spacing w:line="252" w:lineRule="auto"/>
        <w:ind w:right="-142"/>
        <w:jc w:val="both"/>
        <w:rPr>
          <w:sz w:val="26"/>
          <w:szCs w:val="26"/>
          <w:lang w:val="uk-UA"/>
        </w:rPr>
      </w:pPr>
    </w:p>
    <w:p w:rsidR="0061418C" w:rsidRDefault="003B31C1">
      <w:pPr>
        <w:pStyle w:val="a7"/>
        <w:numPr>
          <w:ilvl w:val="0"/>
          <w:numId w:val="1"/>
        </w:numPr>
        <w:spacing w:line="252" w:lineRule="auto"/>
        <w:ind w:left="0" w:right="-142" w:firstLine="0"/>
        <w:jc w:val="both"/>
        <w:rPr>
          <w:rFonts w:eastAsia="Calibri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Обґрунтування розміру бюджетного призначення:</w:t>
      </w:r>
      <w:r>
        <w:rPr>
          <w:b/>
          <w:i/>
          <w:sz w:val="26"/>
          <w:szCs w:val="26"/>
          <w:lang w:val="uk-UA"/>
        </w:rPr>
        <w:t xml:space="preserve"> </w:t>
      </w:r>
    </w:p>
    <w:p w:rsidR="0061418C" w:rsidRDefault="003B31C1">
      <w:pPr>
        <w:pStyle w:val="a7"/>
        <w:spacing w:line="252" w:lineRule="auto"/>
        <w:ind w:left="0" w:right="-14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Кошти для проведення закупівлі у 2024 році передбачені у </w:t>
      </w:r>
      <w:r w:rsidRPr="00BF12AB">
        <w:rPr>
          <w:sz w:val="26"/>
          <w:szCs w:val="26"/>
          <w:lang w:val="uk-UA"/>
        </w:rPr>
        <w:t>розмірі 5 143 550,00 грн</w:t>
      </w:r>
      <w:r>
        <w:rPr>
          <w:sz w:val="26"/>
          <w:szCs w:val="26"/>
          <w:lang w:val="uk-UA"/>
        </w:rPr>
        <w:t>., КЕКВ - 3210, джерело фінансування – кошти державного бюджету України.</w:t>
      </w:r>
    </w:p>
    <w:p w:rsidR="0061418C" w:rsidRDefault="0061418C">
      <w:pPr>
        <w:pStyle w:val="a7"/>
        <w:spacing w:line="252" w:lineRule="auto"/>
        <w:ind w:left="0" w:right="-142"/>
        <w:jc w:val="both"/>
        <w:rPr>
          <w:sz w:val="26"/>
          <w:szCs w:val="26"/>
          <w:lang w:val="uk-UA"/>
        </w:rPr>
      </w:pPr>
    </w:p>
    <w:p w:rsidR="0061418C" w:rsidRDefault="003B31C1">
      <w:pPr>
        <w:numPr>
          <w:ilvl w:val="0"/>
          <w:numId w:val="1"/>
        </w:numPr>
        <w:spacing w:line="252" w:lineRule="auto"/>
        <w:ind w:left="0" w:right="-142" w:firstLine="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Обґрунтування очікуваної вартості предмета закупівлі:</w:t>
      </w:r>
    </w:p>
    <w:p w:rsidR="0061418C" w:rsidRDefault="003B31C1">
      <w:pPr>
        <w:spacing w:line="252" w:lineRule="auto"/>
        <w:ind w:right="-142" w:firstLine="708"/>
        <w:jc w:val="both"/>
        <w:rPr>
          <w:iCs/>
          <w:sz w:val="26"/>
          <w:szCs w:val="26"/>
          <w:lang w:val="uk-UA"/>
        </w:rPr>
      </w:pPr>
      <w:r>
        <w:rPr>
          <w:iCs/>
          <w:sz w:val="26"/>
          <w:szCs w:val="26"/>
          <w:lang w:val="uk-UA"/>
        </w:rPr>
        <w:t>Очікувана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№ 275 із змінами) (далі — Методика).</w:t>
      </w:r>
    </w:p>
    <w:p w:rsidR="0061418C" w:rsidRDefault="003B31C1">
      <w:pPr>
        <w:spacing w:line="252" w:lineRule="auto"/>
        <w:ind w:right="-142" w:firstLine="708"/>
        <w:jc w:val="both"/>
        <w:rPr>
          <w:iCs/>
          <w:sz w:val="26"/>
          <w:szCs w:val="26"/>
          <w:lang w:val="uk-UA"/>
        </w:rPr>
      </w:pPr>
      <w:r>
        <w:rPr>
          <w:iCs/>
          <w:sz w:val="26"/>
          <w:szCs w:val="26"/>
          <w:lang w:val="uk-UA"/>
        </w:rPr>
        <w:t>Згідно з методом порівняння ринкових цін Методики проведено розрахунок очікуваної вартості закупівлі Товару з використанням цін, отриманих з наданих комерційних пропозицій Т</w:t>
      </w:r>
      <w:r>
        <w:rPr>
          <w:rStyle w:val="1"/>
          <w:rFonts w:eastAsiaTheme="majorEastAsia"/>
          <w:iCs/>
          <w:sz w:val="26"/>
          <w:szCs w:val="26"/>
          <w:lang w:val="uk-UA"/>
        </w:rPr>
        <w:t>ОВ «</w:t>
      </w:r>
      <w:r>
        <w:rPr>
          <w:iCs/>
          <w:sz w:val="26"/>
          <w:szCs w:val="26"/>
          <w:lang w:val="uk-UA"/>
        </w:rPr>
        <w:t xml:space="preserve">Українськи </w:t>
      </w:r>
      <w:proofErr w:type="spellStart"/>
      <w:r>
        <w:rPr>
          <w:iCs/>
          <w:sz w:val="26"/>
          <w:szCs w:val="26"/>
          <w:lang w:val="uk-UA"/>
        </w:rPr>
        <w:t>інфосистеми</w:t>
      </w:r>
      <w:proofErr w:type="spellEnd"/>
      <w:r>
        <w:rPr>
          <w:iCs/>
          <w:sz w:val="26"/>
          <w:szCs w:val="26"/>
          <w:lang w:val="uk-UA"/>
        </w:rPr>
        <w:t>» («Цінова пропозиція» від 26.08.2024р.), ТОВ «ТЕРАПРО» («Цінова пропозиція» від 26.08.2024р.), ТОВ «КАСУ» (№29-1/08-2024 від 29.08.2024 р.), ТОВ "ТІАС-БУД" (№10/10/24 від 29.08.2024 р.), ТОВ "</w:t>
      </w:r>
      <w:proofErr w:type="spellStart"/>
      <w:r>
        <w:rPr>
          <w:iCs/>
          <w:sz w:val="26"/>
          <w:szCs w:val="26"/>
          <w:lang w:val="uk-UA"/>
        </w:rPr>
        <w:t>Телекомінвестбуд</w:t>
      </w:r>
      <w:proofErr w:type="spellEnd"/>
      <w:r>
        <w:rPr>
          <w:iCs/>
          <w:sz w:val="26"/>
          <w:szCs w:val="26"/>
          <w:lang w:val="uk-UA"/>
        </w:rPr>
        <w:t>" (№08 від 29.08.2024 р.).</w:t>
      </w:r>
    </w:p>
    <w:p w:rsidR="0061418C" w:rsidRDefault="003B31C1">
      <w:pPr>
        <w:tabs>
          <w:tab w:val="left" w:pos="851"/>
        </w:tabs>
        <w:spacing w:line="252" w:lineRule="auto"/>
        <w:ind w:right="-142"/>
        <w:jc w:val="both"/>
        <w:rPr>
          <w:rFonts w:eastAsia="Calibri"/>
          <w:bCs/>
          <w:sz w:val="26"/>
          <w:szCs w:val="26"/>
          <w:lang w:val="uk-UA"/>
        </w:rPr>
      </w:pPr>
      <w:r>
        <w:rPr>
          <w:iCs/>
          <w:sz w:val="26"/>
          <w:szCs w:val="26"/>
          <w:lang w:val="uk-UA"/>
        </w:rPr>
        <w:tab/>
        <w:t>Дані щодо розрахункової потреби у обладнанні GPS синхронізації</w:t>
      </w:r>
      <w:r>
        <w:rPr>
          <w:rFonts w:eastAsia="Calibri"/>
          <w:bCs/>
          <w:sz w:val="26"/>
          <w:szCs w:val="26"/>
          <w:lang w:val="uk-UA"/>
        </w:rPr>
        <w:t xml:space="preserve">, </w:t>
      </w:r>
      <w:r>
        <w:rPr>
          <w:iCs/>
          <w:sz w:val="26"/>
          <w:szCs w:val="26"/>
          <w:lang w:val="uk-UA"/>
        </w:rPr>
        <w:t>наведені у таблиці 1.</w:t>
      </w:r>
    </w:p>
    <w:p w:rsidR="0061418C" w:rsidRDefault="0061418C">
      <w:pPr>
        <w:tabs>
          <w:tab w:val="left" w:pos="851"/>
        </w:tabs>
        <w:spacing w:line="276" w:lineRule="auto"/>
        <w:jc w:val="both"/>
        <w:rPr>
          <w:rFonts w:eastAsia="Calibri"/>
          <w:b/>
          <w:sz w:val="26"/>
          <w:szCs w:val="26"/>
          <w:highlight w:val="yellow"/>
          <w:lang w:val="uk-UA"/>
        </w:rPr>
      </w:pPr>
    </w:p>
    <w:p w:rsidR="0061418C" w:rsidRDefault="0061418C">
      <w:pPr>
        <w:tabs>
          <w:tab w:val="left" w:pos="851"/>
        </w:tabs>
        <w:spacing w:line="276" w:lineRule="auto"/>
        <w:jc w:val="both"/>
        <w:rPr>
          <w:rFonts w:eastAsia="Calibri"/>
          <w:b/>
          <w:sz w:val="26"/>
          <w:szCs w:val="26"/>
          <w:highlight w:val="yellow"/>
          <w:lang w:val="uk-UA"/>
        </w:rPr>
      </w:pPr>
    </w:p>
    <w:p w:rsidR="0061418C" w:rsidRDefault="0061418C">
      <w:pPr>
        <w:tabs>
          <w:tab w:val="left" w:pos="851"/>
        </w:tabs>
        <w:spacing w:line="276" w:lineRule="auto"/>
        <w:jc w:val="both"/>
        <w:rPr>
          <w:rFonts w:eastAsia="Calibri"/>
          <w:b/>
          <w:sz w:val="26"/>
          <w:szCs w:val="26"/>
          <w:highlight w:val="yellow"/>
          <w:lang w:val="uk-UA"/>
        </w:rPr>
      </w:pPr>
    </w:p>
    <w:p w:rsidR="0061418C" w:rsidRDefault="0061418C">
      <w:pPr>
        <w:tabs>
          <w:tab w:val="left" w:pos="851"/>
        </w:tabs>
        <w:spacing w:line="276" w:lineRule="auto"/>
        <w:jc w:val="both"/>
        <w:rPr>
          <w:rFonts w:eastAsia="Calibri"/>
          <w:b/>
          <w:sz w:val="26"/>
          <w:szCs w:val="26"/>
          <w:highlight w:val="yellow"/>
          <w:lang w:val="uk-UA"/>
        </w:rPr>
      </w:pPr>
    </w:p>
    <w:p w:rsidR="0061418C" w:rsidRDefault="003B31C1">
      <w:pPr>
        <w:tabs>
          <w:tab w:val="left" w:pos="851"/>
        </w:tabs>
        <w:jc w:val="both"/>
        <w:rPr>
          <w:rFonts w:eastAsia="Calibri"/>
          <w:bCs/>
          <w:sz w:val="26"/>
          <w:szCs w:val="26"/>
          <w:lang w:val="uk-UA"/>
        </w:rPr>
      </w:pPr>
      <w:r>
        <w:rPr>
          <w:rFonts w:eastAsia="Calibri"/>
          <w:bCs/>
          <w:sz w:val="26"/>
          <w:szCs w:val="26"/>
          <w:lang w:val="uk-UA"/>
        </w:rPr>
        <w:t xml:space="preserve">Таблиця 1 – Розрахункова потреба у  </w:t>
      </w:r>
      <w:r>
        <w:rPr>
          <w:rFonts w:eastAsia="Calibri"/>
          <w:bCs/>
          <w:iCs/>
          <w:sz w:val="26"/>
          <w:szCs w:val="26"/>
          <w:lang w:val="uk-UA"/>
        </w:rPr>
        <w:t>о</w:t>
      </w:r>
      <w:r>
        <w:rPr>
          <w:bCs/>
          <w:iCs/>
          <w:sz w:val="26"/>
          <w:szCs w:val="26"/>
          <w:lang w:val="uk-UA"/>
        </w:rPr>
        <w:t>бладнанні GPS синхронізації</w:t>
      </w:r>
    </w:p>
    <w:p w:rsidR="0061418C" w:rsidRDefault="0061418C">
      <w:pPr>
        <w:jc w:val="both"/>
        <w:rPr>
          <w:sz w:val="22"/>
          <w:szCs w:val="22"/>
          <w:lang w:val="uk-UA"/>
        </w:rPr>
      </w:pPr>
    </w:p>
    <w:tbl>
      <w:tblPr>
        <w:tblW w:w="9269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4109"/>
        <w:gridCol w:w="710"/>
        <w:gridCol w:w="708"/>
        <w:gridCol w:w="3160"/>
      </w:tblGrid>
      <w:tr w:rsidR="0061418C">
        <w:trPr>
          <w:cantSplit/>
          <w:trHeight w:val="1125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61418C" w:rsidRDefault="003B31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 з/п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18C" w:rsidRDefault="003B31C1">
            <w:pPr>
              <w:rPr>
                <w:lang w:val="uk-UA"/>
              </w:rPr>
            </w:pPr>
            <w:r>
              <w:rPr>
                <w:lang w:val="uk-UA"/>
              </w:rPr>
              <w:t>Склад предмету закупівлі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61418C" w:rsidRDefault="003B31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 виміру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61418C" w:rsidRDefault="003B31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18C" w:rsidRDefault="003B31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Адреса поставки</w:t>
            </w:r>
          </w:p>
        </w:tc>
      </w:tr>
      <w:tr w:rsidR="0061418C">
        <w:trPr>
          <w:trHeight w:val="975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18C" w:rsidRDefault="003B31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18C" w:rsidRDefault="003B31C1">
            <w:pPr>
              <w:rPr>
                <w:lang w:val="uk-UA"/>
              </w:rPr>
            </w:pPr>
            <w:r>
              <w:rPr>
                <w:lang w:val="uk-UA"/>
              </w:rPr>
              <w:t>Обладнання GPS синхронізації , в комплекті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18C" w:rsidRDefault="003B31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к-т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18C" w:rsidRDefault="003B31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18C" w:rsidRDefault="003B31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04112, м. Київ, вул. </w:t>
            </w:r>
            <w:proofErr w:type="spellStart"/>
            <w:r>
              <w:rPr>
                <w:lang w:val="uk-UA"/>
              </w:rPr>
              <w:t>Дорогожицька</w:t>
            </w:r>
            <w:proofErr w:type="spellEnd"/>
            <w:r>
              <w:rPr>
                <w:lang w:val="uk-UA"/>
              </w:rPr>
              <w:t>, 10</w:t>
            </w:r>
          </w:p>
        </w:tc>
      </w:tr>
      <w:tr w:rsidR="0061418C">
        <w:trPr>
          <w:trHeight w:val="83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18C" w:rsidRDefault="003B31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18C" w:rsidRDefault="003B31C1">
            <w:pPr>
              <w:rPr>
                <w:lang w:val="uk-UA"/>
              </w:rPr>
            </w:pPr>
            <w:r>
              <w:rPr>
                <w:lang w:val="uk-UA"/>
              </w:rPr>
              <w:t>Обладнання GPS синхронізації  з приймачем   GPS сигналу, в комплекті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18C" w:rsidRDefault="0061418C">
            <w:pPr>
              <w:jc w:val="center"/>
              <w:rPr>
                <w:lang w:val="uk-UA"/>
              </w:rPr>
            </w:pPr>
          </w:p>
          <w:p w:rsidR="0061418C" w:rsidRDefault="003B31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к-т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18C" w:rsidRDefault="003B31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18C" w:rsidRDefault="003B31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04112, м. Київ, вул. </w:t>
            </w:r>
            <w:proofErr w:type="spellStart"/>
            <w:r>
              <w:rPr>
                <w:lang w:val="uk-UA"/>
              </w:rPr>
              <w:t>Дорогожицька</w:t>
            </w:r>
            <w:proofErr w:type="spellEnd"/>
            <w:r>
              <w:rPr>
                <w:lang w:val="uk-UA"/>
              </w:rPr>
              <w:t>, 10</w:t>
            </w:r>
          </w:p>
        </w:tc>
      </w:tr>
    </w:tbl>
    <w:p w:rsidR="0061418C" w:rsidRDefault="0061418C">
      <w:pPr>
        <w:jc w:val="both"/>
        <w:rPr>
          <w:sz w:val="22"/>
          <w:szCs w:val="22"/>
          <w:lang w:val="uk-UA"/>
        </w:rPr>
      </w:pPr>
    </w:p>
    <w:p w:rsidR="0061418C" w:rsidRDefault="0061418C">
      <w:pPr>
        <w:jc w:val="both"/>
        <w:rPr>
          <w:sz w:val="22"/>
          <w:szCs w:val="22"/>
          <w:lang w:val="uk-UA"/>
        </w:rPr>
      </w:pPr>
    </w:p>
    <w:p w:rsidR="0061418C" w:rsidRDefault="0061418C">
      <w:pPr>
        <w:jc w:val="both"/>
        <w:rPr>
          <w:sz w:val="22"/>
          <w:szCs w:val="22"/>
          <w:lang w:val="uk-UA"/>
        </w:rPr>
      </w:pPr>
    </w:p>
    <w:p w:rsidR="0061418C" w:rsidRDefault="0061418C">
      <w:pPr>
        <w:jc w:val="both"/>
        <w:rPr>
          <w:sz w:val="22"/>
          <w:szCs w:val="22"/>
          <w:lang w:val="uk-UA"/>
        </w:rPr>
      </w:pPr>
    </w:p>
    <w:p w:rsidR="0061418C" w:rsidRDefault="0061418C">
      <w:pPr>
        <w:jc w:val="both"/>
        <w:rPr>
          <w:sz w:val="22"/>
          <w:szCs w:val="22"/>
          <w:lang w:val="uk-UA"/>
        </w:rPr>
      </w:pPr>
    </w:p>
    <w:p w:rsidR="0061418C" w:rsidRDefault="0061418C">
      <w:pPr>
        <w:jc w:val="both"/>
        <w:rPr>
          <w:sz w:val="22"/>
          <w:szCs w:val="22"/>
          <w:lang w:val="uk-UA"/>
        </w:rPr>
      </w:pPr>
      <w:bookmarkStart w:id="0" w:name="_GoBack"/>
      <w:bookmarkEnd w:id="0"/>
    </w:p>
    <w:sectPr w:rsidR="0061418C">
      <w:pgSz w:w="11906" w:h="16838"/>
      <w:pgMar w:top="850" w:right="850" w:bottom="1418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3137"/>
    <w:multiLevelType w:val="multilevel"/>
    <w:tmpl w:val="870A0F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776EA"/>
    <w:multiLevelType w:val="multilevel"/>
    <w:tmpl w:val="90A0AEC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8C"/>
    <w:rsid w:val="003B31C1"/>
    <w:rsid w:val="0061418C"/>
    <w:rsid w:val="00B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8078"/>
  <w15:docId w15:val="{CBA6227E-ACC7-4E7C-808C-D5EF485A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1">
    <w:name w:val="Основной шрифт абзаца1"/>
    <w:qFormat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3264A6"/>
    <w:pPr>
      <w:ind w:left="720"/>
      <w:contextualSpacing/>
    </w:pPr>
  </w:style>
  <w:style w:type="paragraph" w:customStyle="1" w:styleId="a8">
    <w:name w:val="Содержимое врезки"/>
    <w:basedOn w:val="a"/>
    <w:qFormat/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numbering" w:customStyle="1" w:styleId="ab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25936-91F8-4D3D-9A6A-D27409C8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1858</Words>
  <Characters>1060</Characters>
  <Application>Microsoft Office Word</Application>
  <DocSecurity>0</DocSecurity>
  <Lines>8</Lines>
  <Paragraphs>5</Paragraphs>
  <ScaleCrop>false</ScaleCrop>
  <Company>SPecialiST RePack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dc:description/>
  <cp:lastModifiedBy>DELL</cp:lastModifiedBy>
  <cp:revision>34</cp:revision>
  <cp:lastPrinted>2021-10-28T17:32:00Z</cp:lastPrinted>
  <dcterms:created xsi:type="dcterms:W3CDTF">2023-11-19T20:50:00Z</dcterms:created>
  <dcterms:modified xsi:type="dcterms:W3CDTF">2024-12-12T07:58:00Z</dcterms:modified>
  <dc:language>en-US</dc:language>
</cp:coreProperties>
</file>